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EBD" w:rsidRPr="00467EBD" w:rsidRDefault="00467EBD" w:rsidP="00467E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67E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1.3.3 Students derive professionally relevant understandings and consolidate these into professional </w:t>
      </w:r>
    </w:p>
    <w:p w:rsidR="00467EBD" w:rsidRPr="00467EBD" w:rsidRDefault="00467EBD" w:rsidP="00467E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67E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acumen from the wide range of curricular experiences provided during Teacher Education </w:t>
      </w:r>
    </w:p>
    <w:p w:rsidR="00467EBD" w:rsidRPr="00467EBD" w:rsidRDefault="00467EBD" w:rsidP="00467E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67E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Programme </w:t>
      </w:r>
    </w:p>
    <w:p w:rsidR="00467EBD" w:rsidRPr="00467EBD" w:rsidRDefault="00467EBD" w:rsidP="00467E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467EBD" w:rsidRPr="00467EBD" w:rsidRDefault="00467EBD" w:rsidP="00467EB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67E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Diverse learning engagements help the student teachers to develop multidisciplinary viewpoints </w:t>
      </w:r>
    </w:p>
    <w:p w:rsidR="00467EBD" w:rsidRPr="00467EBD" w:rsidRDefault="00467EBD" w:rsidP="00467EB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67E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and knowledge, formation of dispositions, values and become well-versed in the latest </w:t>
      </w:r>
    </w:p>
    <w:p w:rsidR="00467EBD" w:rsidRPr="00467EBD" w:rsidRDefault="00467EBD" w:rsidP="00467EB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67E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advances in education. </w:t>
      </w:r>
    </w:p>
    <w:p w:rsidR="00467EBD" w:rsidRPr="00467EBD" w:rsidRDefault="00467EBD" w:rsidP="00467EB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67E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institution provides an effective and conducive environment to the prospective teachers for </w:t>
      </w:r>
    </w:p>
    <w:p w:rsidR="00467EBD" w:rsidRPr="00467EBD" w:rsidRDefault="00467EBD" w:rsidP="00467EB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67E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overall development including social, moral, cultural and academic aspects of personality. </w:t>
      </w:r>
    </w:p>
    <w:p w:rsidR="00467EBD" w:rsidRPr="00467EBD" w:rsidRDefault="00467EBD" w:rsidP="00467EB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67E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Curriculum transactions through seminars, discussions, debate and activities of women cell, the student teachers understand and apply the strategies of addressing gender bias in educational </w:t>
      </w:r>
    </w:p>
    <w:p w:rsidR="00467EBD" w:rsidRPr="00467EBD" w:rsidRDefault="00467EBD" w:rsidP="00467EB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67E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institutions in the curriculum development and transactions, empowerment of girls as well as </w:t>
      </w:r>
    </w:p>
    <w:p w:rsidR="00467EBD" w:rsidRPr="00467EBD" w:rsidRDefault="00467EBD" w:rsidP="00467EB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67E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empowerment of society </w:t>
      </w:r>
    </w:p>
    <w:p w:rsidR="00467EBD" w:rsidRPr="00467EBD" w:rsidRDefault="00467EBD" w:rsidP="00467EB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67E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Brain storming sessions, seminar presentations, problem based practicums, activities, cultural programmes and school based </w:t>
      </w:r>
      <w:proofErr w:type="spellStart"/>
      <w:r w:rsidRPr="00467EBD">
        <w:rPr>
          <w:rFonts w:ascii="Times New Roman" w:eastAsia="Times New Roman" w:hAnsi="Times New Roman" w:cs="Times New Roman"/>
          <w:sz w:val="24"/>
          <w:szCs w:val="24"/>
          <w:lang w:eastAsia="en-GB"/>
        </w:rPr>
        <w:t>conscientisation</w:t>
      </w:r>
      <w:proofErr w:type="spellEnd"/>
      <w:r w:rsidRPr="00467E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programmes are or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ganized to identify and resolve </w:t>
      </w:r>
      <w:r w:rsidRPr="00467E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major social, intellectual and environmental issues, challenges faced by our pluralistic society. </w:t>
      </w:r>
    </w:p>
    <w:p w:rsidR="00467EBD" w:rsidRPr="00467EBD" w:rsidRDefault="00467EBD" w:rsidP="00467EB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67EBD">
        <w:rPr>
          <w:rFonts w:ascii="Times New Roman" w:eastAsia="Times New Roman" w:hAnsi="Times New Roman" w:cs="Times New Roman"/>
          <w:sz w:val="24"/>
          <w:szCs w:val="24"/>
          <w:lang w:eastAsia="en-GB"/>
        </w:rPr>
        <w:t>It helps in accentuating the use of functional knowledge in nurtur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ing and equipping the classroom </w:t>
      </w:r>
      <w:r w:rsidRPr="00467E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learner to face those challenges. </w:t>
      </w:r>
    </w:p>
    <w:p w:rsidR="00467EBD" w:rsidRPr="00467EBD" w:rsidRDefault="00467EBD" w:rsidP="00467EB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67EBD">
        <w:rPr>
          <w:rFonts w:ascii="Times New Roman" w:eastAsia="Times New Roman" w:hAnsi="Times New Roman" w:cs="Times New Roman"/>
          <w:sz w:val="24"/>
          <w:szCs w:val="24"/>
          <w:lang w:eastAsia="en-GB"/>
        </w:rPr>
        <w:t>Cultural programmes competitions, community visits and camps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develop a proper value system </w:t>
      </w:r>
      <w:r w:rsidRPr="00467E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based on the cultural, social, political and moral base of Indian society. </w:t>
      </w:r>
    </w:p>
    <w:p w:rsidR="00467EBD" w:rsidRPr="00467EBD" w:rsidRDefault="00467EBD" w:rsidP="00467EB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67EBD">
        <w:rPr>
          <w:rFonts w:ascii="Times New Roman" w:eastAsia="Times New Roman" w:hAnsi="Times New Roman" w:cs="Times New Roman"/>
          <w:sz w:val="24"/>
          <w:szCs w:val="24"/>
          <w:lang w:eastAsia="en-GB"/>
        </w:rPr>
        <w:t>Theoretical discourses, school / community- based experi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ences, and reflective practices </w:t>
      </w:r>
      <w:r w:rsidRPr="00467E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ceaselessly evaluate the effects of choices and actions of student teachers. </w:t>
      </w:r>
    </w:p>
    <w:p w:rsidR="00467EBD" w:rsidRPr="00467EBD" w:rsidRDefault="00467EBD" w:rsidP="00467EB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67EBD">
        <w:rPr>
          <w:rFonts w:ascii="Times New Roman" w:eastAsia="Times New Roman" w:hAnsi="Times New Roman" w:cs="Times New Roman"/>
          <w:sz w:val="24"/>
          <w:szCs w:val="24"/>
          <w:lang w:eastAsia="en-GB"/>
        </w:rPr>
        <w:t>By organizing and participating in games, sports, theoretical and practical inputs render an integrated holistic understanding about physical fitness, develop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ing positive attitudes, values,</w:t>
      </w:r>
      <w:r w:rsidR="00131EF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467EBD">
        <w:rPr>
          <w:rFonts w:ascii="Times New Roman" w:eastAsia="Times New Roman" w:hAnsi="Times New Roman" w:cs="Times New Roman"/>
          <w:sz w:val="24"/>
          <w:szCs w:val="24"/>
          <w:lang w:eastAsia="en-GB"/>
        </w:rPr>
        <w:t>skills and behaviour related to health and physical education.</w:t>
      </w:r>
      <w:r w:rsidR="00131EF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467E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Proffering health and </w:t>
      </w:r>
    </w:p>
    <w:p w:rsidR="00467EBD" w:rsidRPr="00467EBD" w:rsidRDefault="00467EBD" w:rsidP="00467EB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67E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fitness through aerobics and yoga helped student teachers to maintain a healthy mind in a healthy body. </w:t>
      </w:r>
    </w:p>
    <w:p w:rsidR="00467EBD" w:rsidRPr="00467EBD" w:rsidRDefault="00467EBD" w:rsidP="00467EB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67E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Practicing ICT integrated teaching, and awareness on Web 2.0 tools: - Hot Potatoes, </w:t>
      </w:r>
      <w:proofErr w:type="spellStart"/>
      <w:r w:rsidRPr="00467EBD">
        <w:rPr>
          <w:rFonts w:ascii="Times New Roman" w:eastAsia="Times New Roman" w:hAnsi="Times New Roman" w:cs="Times New Roman"/>
          <w:sz w:val="24"/>
          <w:szCs w:val="24"/>
          <w:lang w:eastAsia="en-GB"/>
        </w:rPr>
        <w:t>Ptadle</w:t>
      </w:r>
      <w:proofErr w:type="spellEnd"/>
      <w:r w:rsidRPr="00467E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(Dynamic periodic table), </w:t>
      </w:r>
      <w:r w:rsidR="00131EF0" w:rsidRPr="00467EBD">
        <w:rPr>
          <w:rFonts w:ascii="Times New Roman" w:eastAsia="Times New Roman" w:hAnsi="Times New Roman" w:cs="Times New Roman"/>
          <w:sz w:val="24"/>
          <w:szCs w:val="24"/>
          <w:lang w:eastAsia="en-GB"/>
        </w:rPr>
        <w:t>Go animate</w:t>
      </w:r>
      <w:r w:rsidRPr="00467E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Jing, </w:t>
      </w:r>
      <w:proofErr w:type="spellStart"/>
      <w:r w:rsidRPr="00467EBD">
        <w:rPr>
          <w:rFonts w:ascii="Times New Roman" w:eastAsia="Times New Roman" w:hAnsi="Times New Roman" w:cs="Times New Roman"/>
          <w:sz w:val="24"/>
          <w:szCs w:val="24"/>
          <w:lang w:eastAsia="en-GB"/>
        </w:rPr>
        <w:t>Edmodo</w:t>
      </w:r>
      <w:proofErr w:type="spellEnd"/>
      <w:r w:rsidRPr="00467E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Teacher Tube, </w:t>
      </w:r>
      <w:proofErr w:type="spellStart"/>
      <w:r w:rsidRPr="00467EBD">
        <w:rPr>
          <w:rFonts w:ascii="Times New Roman" w:eastAsia="Times New Roman" w:hAnsi="Times New Roman" w:cs="Times New Roman"/>
          <w:sz w:val="24"/>
          <w:szCs w:val="24"/>
          <w:lang w:eastAsia="en-GB"/>
        </w:rPr>
        <w:t>Edjudo</w:t>
      </w:r>
      <w:proofErr w:type="spellEnd"/>
      <w:r w:rsidRPr="00467E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67EBD">
        <w:rPr>
          <w:rFonts w:ascii="Times New Roman" w:eastAsia="Times New Roman" w:hAnsi="Times New Roman" w:cs="Times New Roman"/>
          <w:sz w:val="24"/>
          <w:szCs w:val="24"/>
          <w:lang w:eastAsia="en-GB"/>
        </w:rPr>
        <w:t>Edublog</w:t>
      </w:r>
      <w:proofErr w:type="spellEnd"/>
      <w:r w:rsidRPr="00467E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67EBD">
        <w:rPr>
          <w:rFonts w:ascii="Times New Roman" w:eastAsia="Times New Roman" w:hAnsi="Times New Roman" w:cs="Times New Roman"/>
          <w:sz w:val="24"/>
          <w:szCs w:val="24"/>
          <w:lang w:eastAsia="en-GB"/>
        </w:rPr>
        <w:t>Chem</w:t>
      </w:r>
      <w:proofErr w:type="spellEnd"/>
      <w:r w:rsidRPr="00467E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Collective for physical science student teachers helped during internship to mould techno-pedagogically competent teachers. </w:t>
      </w:r>
    </w:p>
    <w:p w:rsidR="00467EBD" w:rsidRPr="00467EBD" w:rsidRDefault="00467EBD" w:rsidP="00467EB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67E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In theoretical discourses and setting examples in the institution, student teachers get </w:t>
      </w:r>
      <w:bookmarkStart w:id="0" w:name="_GoBack"/>
      <w:bookmarkEnd w:id="0"/>
      <w:r w:rsidRPr="00467E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experiences to identify the role of a Teacher as an HR manager. </w:t>
      </w:r>
    </w:p>
    <w:p w:rsidR="00467EBD" w:rsidRPr="00467EBD" w:rsidRDefault="00467EBD" w:rsidP="00467EB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67EBD">
        <w:rPr>
          <w:rFonts w:ascii="Times New Roman" w:eastAsia="Times New Roman" w:hAnsi="Times New Roman" w:cs="Times New Roman"/>
          <w:sz w:val="24"/>
          <w:szCs w:val="24"/>
          <w:lang w:eastAsia="en-GB"/>
        </w:rPr>
        <w:t>Curricular experiences were provided to identify and resolve the major social, intellectual and environmental issues / challenges faced by our pluralis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tic society and make use of the </w:t>
      </w:r>
      <w:r w:rsidRPr="00467E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knowledge in nurturing/equipping the classroom learner to face those challenges. Familiarisation of tools and techniques for Evaluation, Development of competencies and Entrepreneurship in education are incorporated in the curriculum. </w:t>
      </w:r>
    </w:p>
    <w:p w:rsidR="00467EBD" w:rsidRPr="00467EBD" w:rsidRDefault="00467EBD" w:rsidP="00467EB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67E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Daily Class experiences helped to acquire pedagogical knowledge and communication skills. </w:t>
      </w:r>
    </w:p>
    <w:p w:rsidR="00467EBD" w:rsidRPr="00467EBD" w:rsidRDefault="00467EBD" w:rsidP="00467EB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67E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Reflective practices after internship phase 1 and 2 helped student teacher to reflect on </w:t>
      </w:r>
    </w:p>
    <w:p w:rsidR="00467EBD" w:rsidRPr="00467EBD" w:rsidRDefault="00467EBD" w:rsidP="00467EB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67EBD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Strength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 w:rsidRPr="00467E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challenges and future possibilities in their teaching behaviour. </w:t>
      </w:r>
    </w:p>
    <w:p w:rsidR="00467EBD" w:rsidRPr="00467EBD" w:rsidRDefault="00467EBD" w:rsidP="00467EB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67EBD">
        <w:rPr>
          <w:rFonts w:ascii="Times New Roman" w:eastAsia="Times New Roman" w:hAnsi="Times New Roman" w:cs="Times New Roman"/>
          <w:sz w:val="24"/>
          <w:szCs w:val="24"/>
          <w:lang w:eastAsia="en-GB"/>
        </w:rPr>
        <w:t>The six subject associations and different clubs organiz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 life related programmes which </w:t>
      </w:r>
      <w:r w:rsidRPr="00467E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adds an impetus to the thrust areas of curriculum. </w:t>
      </w:r>
    </w:p>
    <w:p w:rsidR="00467EBD" w:rsidRPr="00467EBD" w:rsidRDefault="00467EBD" w:rsidP="00467EB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67EBD">
        <w:rPr>
          <w:rFonts w:ascii="Times New Roman" w:eastAsia="Times New Roman" w:hAnsi="Times New Roman" w:cs="Times New Roman"/>
          <w:sz w:val="24"/>
          <w:szCs w:val="24"/>
          <w:lang w:eastAsia="en-GB"/>
        </w:rPr>
        <w:t>Training and Participation in art and aesthetics improved development of Aesthetic values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among </w:t>
      </w:r>
      <w:r w:rsidRPr="00467E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student teachers </w:t>
      </w:r>
    </w:p>
    <w:p w:rsidR="000C031F" w:rsidRDefault="000C031F"/>
    <w:sectPr w:rsidR="000C03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2B7925"/>
    <w:multiLevelType w:val="hybridMultilevel"/>
    <w:tmpl w:val="8DF2D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EBD"/>
    <w:rsid w:val="000C031F"/>
    <w:rsid w:val="00131EF0"/>
    <w:rsid w:val="0046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309EC1-8CCA-4A20-875F-3D2740937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7E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8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6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7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513</Words>
  <Characters>2926</Characters>
  <Application>Microsoft Office Word</Application>
  <DocSecurity>0</DocSecurity>
  <Lines>24</Lines>
  <Paragraphs>6</Paragraphs>
  <ScaleCrop>false</ScaleCrop>
  <Company/>
  <LinksUpToDate>false</LinksUpToDate>
  <CharactersWithSpaces>3433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vineesh</dc:creator>
  <cp:keywords/>
  <dc:description/>
  <cp:lastModifiedBy>HP</cp:lastModifiedBy>
  <cp:revision>2</cp:revision>
  <dcterms:created xsi:type="dcterms:W3CDTF">2022-04-21T01:31:00Z</dcterms:created>
  <dcterms:modified xsi:type="dcterms:W3CDTF">2022-04-22T05:13:00Z</dcterms:modified>
</cp:coreProperties>
</file>